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A198E32"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AB661D">
        <w:rPr>
          <w:rFonts w:asciiTheme="minorHAnsi" w:hAnsiTheme="minorHAnsi" w:cs="Arial"/>
          <w:sz w:val="22"/>
        </w:rPr>
        <w:t xml:space="preserve"> les t</w:t>
      </w:r>
      <w:r w:rsidR="00133C93" w:rsidRPr="00133C93">
        <w:rPr>
          <w:rFonts w:asciiTheme="minorHAnsi" w:hAnsiTheme="minorHAnsi" w:cs="Arial"/>
          <w:sz w:val="22"/>
        </w:rPr>
        <w:t xml:space="preserve">ravaux de construction d’un bâtiment à deux niveaux devant abriter le laboratoire de recherche en santé végétale pour </w:t>
      </w:r>
      <w:proofErr w:type="gramStart"/>
      <w:r w:rsidR="00133C93" w:rsidRPr="00133C93">
        <w:rPr>
          <w:rFonts w:asciiTheme="minorHAnsi" w:hAnsiTheme="minorHAnsi" w:cs="Arial"/>
          <w:sz w:val="22"/>
        </w:rPr>
        <w:t>l’INRAP</w:t>
      </w:r>
      <w:r w:rsidR="00AB661D">
        <w:rPr>
          <w:rFonts w:asciiTheme="minorHAnsi" w:hAnsiTheme="minorHAnsi" w:cs="Arial"/>
          <w:sz w:val="22"/>
        </w:rPr>
        <w:t>E</w:t>
      </w:r>
      <w:r w:rsidR="00133C93" w:rsidRPr="00133C93">
        <w:rPr>
          <w:rFonts w:asciiTheme="minorHAnsi" w:hAnsiTheme="minorHAnsi" w:cs="Arial"/>
          <w:sz w:val="22"/>
        </w:rPr>
        <w:t xml:space="preserve">  à</w:t>
      </w:r>
      <w:proofErr w:type="gramEnd"/>
      <w:r w:rsidR="00133C93" w:rsidRPr="00133C93">
        <w:rPr>
          <w:rFonts w:asciiTheme="minorHAnsi" w:hAnsiTheme="minorHAnsi" w:cs="Arial"/>
          <w:sz w:val="22"/>
        </w:rPr>
        <w:t xml:space="preserve"> Moroni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DAA3AC4"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w:t>
      </w:r>
      <w:r w:rsidR="00AB661D">
        <w:rPr>
          <w:rFonts w:asciiTheme="minorHAnsi" w:hAnsiTheme="minorHAnsi" w:cs="Arial"/>
          <w:sz w:val="22"/>
        </w:rPr>
        <w:t>ns le cadre de la consultation pour les t</w:t>
      </w:r>
      <w:r w:rsidR="00133C93" w:rsidRPr="00133C93">
        <w:rPr>
          <w:rFonts w:asciiTheme="minorHAnsi" w:hAnsiTheme="minorHAnsi" w:cs="Arial"/>
          <w:sz w:val="22"/>
        </w:rPr>
        <w:t>ravaux de construction d’un bâtiment à deux niveaux devant abriter le laboratoire de recherche en santé végétale pour l’INRAP</w:t>
      </w:r>
      <w:r w:rsidR="00AB661D">
        <w:rPr>
          <w:rFonts w:asciiTheme="minorHAnsi" w:hAnsiTheme="minorHAnsi" w:cs="Arial"/>
          <w:sz w:val="22"/>
        </w:rPr>
        <w:t>E</w:t>
      </w:r>
      <w:r w:rsidR="00133C93" w:rsidRPr="00133C93">
        <w:rPr>
          <w:rFonts w:asciiTheme="minorHAnsi" w:hAnsiTheme="minorHAnsi" w:cs="Arial"/>
          <w:sz w:val="22"/>
        </w:rPr>
        <w:t xml:space="preserve"> à Moroni</w:t>
      </w:r>
      <w:r w:rsidR="00133C9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669D391C"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w:t>
      </w:r>
      <w:r w:rsidR="00AB661D">
        <w:rPr>
          <w:rFonts w:asciiTheme="minorHAnsi" w:hAnsiTheme="minorHAnsi" w:cs="Arial"/>
          <w:sz w:val="22"/>
        </w:rPr>
        <w:t>indiqués dans le règlement de la consultation.</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52008988"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AB661D">
        <w:rPr>
          <w:rFonts w:asciiTheme="minorHAnsi" w:hAnsiTheme="minorHAnsi" w:cs="Arial"/>
          <w:sz w:val="22"/>
        </w:rPr>
        <w:t>des renseignements indiqués dans le règlement de la consultation.</w:t>
      </w:r>
    </w:p>
    <w:p w14:paraId="79A90689" w14:textId="77777777" w:rsidR="00AB661D" w:rsidRDefault="00AB661D" w:rsidP="00891B43">
      <w:pPr>
        <w:spacing w:before="120" w:line="240" w:lineRule="auto"/>
        <w:jc w:val="both"/>
        <w:rPr>
          <w:rFonts w:asciiTheme="minorHAnsi" w:hAnsiTheme="minorHAnsi" w:cs="Arial"/>
          <w:sz w:val="22"/>
        </w:rPr>
      </w:pPr>
    </w:p>
    <w:p w14:paraId="32D7CD7F" w14:textId="3BE0C85B" w:rsidR="008D2EC6" w:rsidRPr="00133C93" w:rsidRDefault="008D2EC6" w:rsidP="00133C93">
      <w:pPr>
        <w:spacing w:before="120" w:line="240" w:lineRule="auto"/>
        <w:jc w:val="both"/>
        <w:rPr>
          <w:rFonts w:asciiTheme="minorHAnsi" w:hAnsiTheme="minorHAnsi" w:cs="Arial"/>
          <w:sz w:val="22"/>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DF67C11"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133C93" w:rsidRPr="00133C93">
        <w:rPr>
          <w:rFonts w:ascii="Calibri" w:hAnsi="Calibri"/>
          <w:sz w:val="22"/>
          <w:szCs w:val="22"/>
        </w:rPr>
        <w:t>Travaux de construction d’un bâtiment à deux niveaux devant abriter le laboratoire de recherche en santé végétale pour l’INRAP</w:t>
      </w:r>
      <w:r w:rsidR="00AB661D">
        <w:rPr>
          <w:rFonts w:ascii="Calibri" w:hAnsi="Calibri"/>
          <w:sz w:val="22"/>
          <w:szCs w:val="22"/>
        </w:rPr>
        <w:t>E</w:t>
      </w:r>
      <w:bookmarkStart w:id="0" w:name="_GoBack"/>
      <w:bookmarkEnd w:id="0"/>
      <w:r w:rsidR="00133C93" w:rsidRPr="00133C93">
        <w:rPr>
          <w:rFonts w:ascii="Calibri" w:hAnsi="Calibri"/>
          <w:sz w:val="22"/>
          <w:szCs w:val="22"/>
        </w:rPr>
        <w:t xml:space="preserve"> à Moroni</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3D255B"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8pt;height:669.65pt" o:ole="">
            <v:imagedata r:id="rId22" o:title=""/>
          </v:shape>
          <o:OLEObject Type="Embed" ProgID="Excel.Sheet.12" ShapeID="_x0000_i1025" DrawAspect="Content" ObjectID="_1812289378"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B3D773" w14:textId="77777777" w:rsidR="003D255B" w:rsidRDefault="003D255B">
      <w:r>
        <w:separator/>
      </w:r>
    </w:p>
  </w:endnote>
  <w:endnote w:type="continuationSeparator" w:id="0">
    <w:p w14:paraId="1E5C516B" w14:textId="77777777" w:rsidR="003D255B" w:rsidRDefault="003D25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6CC7D3AA"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B661D">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B661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2E4803B0"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B661D">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B661D">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E07B244"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AB661D">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AB661D">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99A8F44"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B661D">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B661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3D255B"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39ABDA" w14:textId="77777777" w:rsidR="003D255B" w:rsidRDefault="003D255B">
      <w:r>
        <w:separator/>
      </w:r>
    </w:p>
  </w:footnote>
  <w:footnote w:type="continuationSeparator" w:id="0">
    <w:p w14:paraId="71D5FF33" w14:textId="77777777" w:rsidR="003D255B" w:rsidRDefault="003D255B">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3C93"/>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0EA3"/>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255B"/>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661D"/>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241EBE-5250-427F-BF6E-B67C7B15C5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TotalTime>
  <Pages>6</Pages>
  <Words>1567</Words>
  <Characters>8620</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10167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Expert</cp:lastModifiedBy>
  <cp:revision>2</cp:revision>
  <cp:lastPrinted>2016-03-24T23:23:00Z</cp:lastPrinted>
  <dcterms:created xsi:type="dcterms:W3CDTF">2025-06-24T13:57:00Z</dcterms:created>
  <dcterms:modified xsi:type="dcterms:W3CDTF">2025-06-24T13:57:00Z</dcterms:modified>
</cp:coreProperties>
</file>